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33" w:rsidRDefault="00256833" w:rsidP="00256833">
      <w:pPr>
        <w:pStyle w:val="Nadpis1"/>
        <w:spacing w:before="0"/>
        <w:jc w:val="center"/>
      </w:pPr>
      <w:r>
        <w:t xml:space="preserve">Maturity 2019 – profilové zkoušky </w:t>
      </w:r>
    </w:p>
    <w:p w:rsidR="00256833" w:rsidRDefault="0003688C" w:rsidP="00256833">
      <w:pPr>
        <w:pStyle w:val="Nadpis1"/>
        <w:spacing w:before="0"/>
        <w:jc w:val="center"/>
      </w:pPr>
      <w:r>
        <w:t>P</w:t>
      </w:r>
      <w:r w:rsidR="00256833">
        <w:t>ravidla hodnocení pro jednotlivé předměty</w:t>
      </w:r>
    </w:p>
    <w:p w:rsidR="00256833" w:rsidRDefault="00256833" w:rsidP="00256833"/>
    <w:tbl>
      <w:tblPr>
        <w:tblStyle w:val="Mkatabulky"/>
        <w:tblW w:w="18765" w:type="dxa"/>
        <w:tblLook w:val="04A0"/>
      </w:tblPr>
      <w:tblGrid>
        <w:gridCol w:w="4195"/>
        <w:gridCol w:w="4932"/>
        <w:gridCol w:w="4819"/>
        <w:gridCol w:w="4819"/>
      </w:tblGrid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Anglický jazyk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obrázky 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základní téma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doplňovací otázky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každá část</w:t>
            </w:r>
            <w:r w:rsidR="00D11F0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váha 1/3 celkového hodnocení</w:t>
            </w: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Německý jazyk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Pr="00256833" w:rsidRDefault="00256833" w:rsidP="00D11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vybrané</w:t>
            </w:r>
            <w:r w:rsidRPr="00256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téma </w:t>
            </w:r>
            <w:r w:rsidR="00D11F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1/3 hodnoceni </w:t>
            </w:r>
            <w:r>
              <w:rPr>
                <w:sz w:val="24"/>
                <w:szCs w:val="24"/>
              </w:rPr>
              <w:br/>
              <w:t>popis obrázku</w:t>
            </w:r>
            <w:r w:rsidR="00D11F08">
              <w:rPr>
                <w:sz w:val="24"/>
                <w:szCs w:val="24"/>
              </w:rPr>
              <w:t xml:space="preserve"> –</w:t>
            </w:r>
            <w:r w:rsidR="000B6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1/3 hodnoceni </w:t>
            </w:r>
            <w:r>
              <w:rPr>
                <w:sz w:val="24"/>
                <w:szCs w:val="24"/>
              </w:rPr>
              <w:br/>
              <w:t>doplňovací otá</w:t>
            </w:r>
            <w:r w:rsidRPr="00256833">
              <w:rPr>
                <w:sz w:val="24"/>
                <w:szCs w:val="24"/>
              </w:rPr>
              <w:t>zky</w:t>
            </w:r>
            <w:r w:rsidR="00D11F08">
              <w:rPr>
                <w:sz w:val="24"/>
                <w:szCs w:val="24"/>
              </w:rPr>
              <w:t xml:space="preserve"> –</w:t>
            </w:r>
            <w:r w:rsidR="000B645A">
              <w:rPr>
                <w:sz w:val="24"/>
                <w:szCs w:val="24"/>
              </w:rPr>
              <w:t xml:space="preserve"> </w:t>
            </w:r>
            <w:r w:rsidRPr="00256833">
              <w:rPr>
                <w:sz w:val="24"/>
                <w:szCs w:val="24"/>
              </w:rPr>
              <w:t>1/3 hodnoceni</w:t>
            </w: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Základy společenských věd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– váha 75%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(podrobné mat. </w:t>
            </w:r>
            <w:proofErr w:type="gramStart"/>
            <w:r>
              <w:rPr>
                <w:sz w:val="24"/>
                <w:szCs w:val="24"/>
              </w:rPr>
              <w:t>otázky</w:t>
            </w:r>
            <w:proofErr w:type="gramEnd"/>
            <w:r>
              <w:rPr>
                <w:sz w:val="24"/>
                <w:szCs w:val="24"/>
              </w:rPr>
              <w:t>) – váha 25%</w:t>
            </w: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Dějepis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A, B - stejná váha 50%</w:t>
            </w:r>
          </w:p>
          <w:p w:rsidR="00256833" w:rsidRDefault="00256833">
            <w:pPr>
              <w:rPr>
                <w:sz w:val="24"/>
                <w:szCs w:val="24"/>
              </w:rPr>
            </w:pP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Zeměpis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0E6A4C" w:rsidP="000E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teoretická otázka – 100% (pracovní list je součástí maturitní otázky, není hodnocen zvlášť)</w:t>
            </w: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Matematika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otázka A, B </w:t>
            </w:r>
            <w:r w:rsidR="00D11F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stejná váha 50%</w:t>
            </w:r>
          </w:p>
          <w:p w:rsidR="00256833" w:rsidRDefault="00256833"/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Fyzika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0E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A – váha 80%</w:t>
            </w:r>
          </w:p>
          <w:p w:rsidR="000E6A4C" w:rsidRDefault="000E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otázka B – váha 20%</w:t>
            </w:r>
          </w:p>
        </w:tc>
      </w:tr>
      <w:tr w:rsidR="00256833" w:rsidTr="00256833">
        <w:trPr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Chemie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teoretická otázka – váha 90%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doplňující úkoly </w:t>
            </w:r>
            <w:r w:rsidR="00D11F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váha 10%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256833">
            <w:pPr>
              <w:pStyle w:val="Nadpis2"/>
              <w:outlineLvl w:val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3" w:rsidRDefault="00256833">
            <w:pPr>
              <w:rPr>
                <w:sz w:val="24"/>
                <w:szCs w:val="24"/>
              </w:rPr>
            </w:pP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Biologie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0E6A4C" w:rsidP="000E6A4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teoretická otázka – 100% (</w:t>
            </w:r>
            <w:r>
              <w:rPr>
                <w:rFonts w:cs="Times New Roman"/>
                <w:sz w:val="24"/>
                <w:szCs w:val="24"/>
              </w:rPr>
              <w:t>obrázky jsou součástí teoretické otázky, nejsou hodnoceny zvlášť)</w:t>
            </w:r>
          </w:p>
        </w:tc>
      </w:tr>
      <w:tr w:rsidR="00256833" w:rsidTr="00256833">
        <w:trPr>
          <w:gridAfter w:val="2"/>
          <w:wAfter w:w="9638" w:type="dxa"/>
          <w:trHeight w:val="113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pStyle w:val="Nadpis2"/>
              <w:outlineLvl w:val="1"/>
            </w:pPr>
            <w:r>
              <w:t>Informatika a výpočetní technika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teoretická otázka </w:t>
            </w:r>
            <w:r w:rsidR="00D11F0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váha 80%</w:t>
            </w:r>
          </w:p>
          <w:p w:rsidR="00256833" w:rsidRDefault="0025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obhajoba práce – váha 20%</w:t>
            </w:r>
          </w:p>
        </w:tc>
      </w:tr>
    </w:tbl>
    <w:p w:rsidR="00256833" w:rsidRDefault="00256833" w:rsidP="00256833">
      <w:pPr>
        <w:pStyle w:val="Nadpis1"/>
      </w:pPr>
    </w:p>
    <w:p w:rsidR="00256833" w:rsidRDefault="00256833" w:rsidP="00256833"/>
    <w:sectPr w:rsidR="00256833" w:rsidSect="0009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6833"/>
    <w:rsid w:val="0003688C"/>
    <w:rsid w:val="00096421"/>
    <w:rsid w:val="000B645A"/>
    <w:rsid w:val="000E6A4C"/>
    <w:rsid w:val="001A1EDA"/>
    <w:rsid w:val="00256833"/>
    <w:rsid w:val="00356720"/>
    <w:rsid w:val="007205E5"/>
    <w:rsid w:val="00A73667"/>
    <w:rsid w:val="00BF6EC0"/>
    <w:rsid w:val="00D11F08"/>
    <w:rsid w:val="00D14A16"/>
    <w:rsid w:val="00E45E88"/>
    <w:rsid w:val="00E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833"/>
  </w:style>
  <w:style w:type="paragraph" w:styleId="Nadpis1">
    <w:name w:val="heading 1"/>
    <w:basedOn w:val="Normln"/>
    <w:next w:val="Normln"/>
    <w:link w:val="Nadpis1Char"/>
    <w:uiPriority w:val="9"/>
    <w:qFormat/>
    <w:rsid w:val="00256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6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6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56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752</Characters>
  <Application>Microsoft Office Word</Application>
  <DocSecurity>0</DocSecurity>
  <Lines>6</Lines>
  <Paragraphs>1</Paragraphs>
  <ScaleCrop>false</ScaleCrop>
  <Company>GPacov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7</cp:revision>
  <cp:lastPrinted>2019-04-29T08:28:00Z</cp:lastPrinted>
  <dcterms:created xsi:type="dcterms:W3CDTF">2019-04-29T08:17:00Z</dcterms:created>
  <dcterms:modified xsi:type="dcterms:W3CDTF">2019-05-09T11:27:00Z</dcterms:modified>
</cp:coreProperties>
</file>